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92" w:rsidRPr="000C22CD" w:rsidRDefault="00174DB1" w:rsidP="00080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2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Stern</w:t>
      </w:r>
      <w:r w:rsidR="00080392" w:rsidRPr="000C2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College</w:t>
      </w:r>
    </w:p>
    <w:p w:rsidR="00080392" w:rsidRPr="000C22CD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2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080392" w:rsidRPr="000C22CD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2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Department</w:t>
      </w:r>
      <w:r w:rsidR="00A050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Physics, </w:t>
      </w:r>
      <w:r w:rsidRPr="000C2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Program Name:</w:t>
      </w:r>
      <w:r w:rsidR="00DD5BBA" w:rsidRPr="000C2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Physic</w:t>
      </w:r>
      <w:r w:rsidR="000B41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 Sciences</w:t>
      </w:r>
    </w:p>
    <w:p w:rsidR="00080392" w:rsidRPr="000C22CD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2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Contact Name:  </w:t>
      </w:r>
      <w:r w:rsidR="00DD5BBA" w:rsidRPr="000C2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Anatoly Frenkel</w:t>
      </w:r>
      <w:r w:rsidRPr="000C2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                               </w:t>
      </w:r>
    </w:p>
    <w:p w:rsidR="00080392" w:rsidRPr="000C22CD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2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Email:   </w:t>
      </w:r>
      <w:hyperlink r:id="rId8" w:history="1">
        <w:r w:rsidR="00DD5BBA" w:rsidRPr="000C22CD">
          <w:rPr>
            <w:rStyle w:val="Hyperlink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anatoly.frenkel@yu.edu</w:t>
        </w:r>
      </w:hyperlink>
      <w:r w:rsidR="00DD5BBA" w:rsidRPr="000C2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C2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                                 </w:t>
      </w:r>
    </w:p>
    <w:p w:rsidR="00080392" w:rsidRPr="000C22CD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2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Phone:    </w:t>
      </w:r>
      <w:r w:rsidR="00DD5BBA" w:rsidRPr="000C2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212-340-7827</w:t>
      </w:r>
      <w:r w:rsidRPr="000C2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      </w:t>
      </w:r>
    </w:p>
    <w:p w:rsidR="00080392" w:rsidRPr="000C22CD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2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I.          </w:t>
      </w:r>
      <w:r w:rsidRPr="000C2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Department/Program Mission Statement</w:t>
      </w:r>
    </w:p>
    <w:p w:rsidR="00DD5BBA" w:rsidRPr="000C22CD" w:rsidRDefault="00E106A8" w:rsidP="00C67CE4">
      <w:pPr>
        <w:rPr>
          <w:rFonts w:ascii="Times New Roman" w:hAnsi="Times New Roman" w:cs="Times New Roman"/>
          <w:color w:val="000000" w:themeColor="text1"/>
          <w:sz w:val="24"/>
        </w:rPr>
      </w:pPr>
      <w:r w:rsidRPr="000C22CD">
        <w:rPr>
          <w:rFonts w:ascii="Times New Roman" w:hAnsi="Times New Roman" w:cs="Times New Roman"/>
          <w:color w:val="000000" w:themeColor="text1"/>
          <w:sz w:val="24"/>
        </w:rPr>
        <w:t>The mission of the undergraduate physics</w:t>
      </w:r>
      <w:r>
        <w:rPr>
          <w:rFonts w:ascii="Times New Roman" w:hAnsi="Times New Roman" w:cs="Times New Roman"/>
          <w:color w:val="000000" w:themeColor="text1"/>
          <w:sz w:val="24"/>
        </w:rPr>
        <w:t>, physical sciences and pre-engineering</w:t>
      </w:r>
      <w:r w:rsidRPr="000C22CD">
        <w:rPr>
          <w:rFonts w:ascii="Times New Roman" w:hAnsi="Times New Roman" w:cs="Times New Roman"/>
          <w:color w:val="000000" w:themeColor="text1"/>
          <w:sz w:val="24"/>
        </w:rPr>
        <w:t xml:space="preserve"> program</w:t>
      </w:r>
      <w:r>
        <w:rPr>
          <w:rFonts w:ascii="Times New Roman" w:hAnsi="Times New Roman" w:cs="Times New Roman"/>
          <w:color w:val="000000" w:themeColor="text1"/>
          <w:sz w:val="24"/>
        </w:rPr>
        <w:t>s</w:t>
      </w:r>
      <w:r w:rsidRPr="000C22CD">
        <w:rPr>
          <w:rFonts w:ascii="Times New Roman" w:hAnsi="Times New Roman" w:cs="Times New Roman"/>
          <w:color w:val="000000" w:themeColor="text1"/>
          <w:sz w:val="24"/>
        </w:rPr>
        <w:t xml:space="preserve"> is to provide the highest possible educational experience in physics and the physical sciences for</w:t>
      </w:r>
    </w:p>
    <w:p w:rsidR="00DD5BBA" w:rsidRPr="000C22CD" w:rsidRDefault="00DD5BBA" w:rsidP="00DD5B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</w:rPr>
      </w:pPr>
      <w:r w:rsidRPr="000C22CD">
        <w:rPr>
          <w:rFonts w:ascii="Times New Roman" w:hAnsi="Times New Roman" w:cs="Times New Roman"/>
          <w:color w:val="000000" w:themeColor="text1"/>
          <w:sz w:val="24"/>
        </w:rPr>
        <w:t>Students majoring in physics</w:t>
      </w:r>
    </w:p>
    <w:p w:rsidR="00DD5BBA" w:rsidRPr="000C22CD" w:rsidRDefault="00DD5BBA" w:rsidP="00DD5B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</w:rPr>
      </w:pPr>
      <w:r w:rsidRPr="000C22CD">
        <w:rPr>
          <w:rFonts w:ascii="Times New Roman" w:hAnsi="Times New Roman" w:cs="Times New Roman"/>
          <w:color w:val="000000" w:themeColor="text1"/>
          <w:sz w:val="24"/>
        </w:rPr>
        <w:t>Students majoring in physical sciences</w:t>
      </w:r>
    </w:p>
    <w:p w:rsidR="00DD5BBA" w:rsidRPr="000C22CD" w:rsidRDefault="00DD5BBA" w:rsidP="00DD5B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</w:rPr>
      </w:pPr>
      <w:r w:rsidRPr="000C22CD">
        <w:rPr>
          <w:rFonts w:ascii="Times New Roman" w:hAnsi="Times New Roman" w:cs="Times New Roman"/>
          <w:color w:val="000000" w:themeColor="text1"/>
          <w:sz w:val="24"/>
        </w:rPr>
        <w:t>Students majoring in pre-engineering</w:t>
      </w:r>
    </w:p>
    <w:p w:rsidR="00DD5BBA" w:rsidRPr="000C22CD" w:rsidRDefault="00DD5BBA" w:rsidP="00DD5B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</w:rPr>
      </w:pPr>
      <w:r w:rsidRPr="000C22CD">
        <w:rPr>
          <w:rFonts w:ascii="Times New Roman" w:hAnsi="Times New Roman" w:cs="Times New Roman"/>
          <w:color w:val="000000" w:themeColor="text1"/>
          <w:sz w:val="24"/>
        </w:rPr>
        <w:t>Students minoring in physics</w:t>
      </w:r>
    </w:p>
    <w:p w:rsidR="00DD5BBA" w:rsidRPr="000C22CD" w:rsidRDefault="00DD5BBA" w:rsidP="00DD5B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</w:rPr>
      </w:pPr>
      <w:r w:rsidRPr="000C22CD">
        <w:rPr>
          <w:rFonts w:ascii="Times New Roman" w:hAnsi="Times New Roman" w:cs="Times New Roman"/>
          <w:color w:val="000000" w:themeColor="text1"/>
          <w:sz w:val="24"/>
        </w:rPr>
        <w:t>Students taking service courses as a prerequisite for their majors</w:t>
      </w:r>
    </w:p>
    <w:p w:rsidR="00080392" w:rsidRPr="000A7645" w:rsidRDefault="00DD5BBA" w:rsidP="00C67C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</w:rPr>
      </w:pPr>
      <w:r w:rsidRPr="000C22CD">
        <w:rPr>
          <w:rFonts w:ascii="Times New Roman" w:hAnsi="Times New Roman" w:cs="Times New Roman"/>
          <w:color w:val="000000" w:themeColor="text1"/>
          <w:sz w:val="24"/>
        </w:rPr>
        <w:t>Students fulfilling general education requirements</w:t>
      </w:r>
    </w:p>
    <w:p w:rsidR="00A8068D" w:rsidRPr="000C22CD" w:rsidRDefault="00A444C3" w:rsidP="00C67CE4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0C22CD">
        <w:rPr>
          <w:rFonts w:ascii="Times New Roman" w:hAnsi="Times New Roman" w:cs="Times New Roman"/>
          <w:b/>
          <w:color w:val="000000" w:themeColor="text1"/>
          <w:sz w:val="24"/>
        </w:rPr>
        <w:t>II</w:t>
      </w:r>
      <w:r w:rsidRPr="000C22CD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.  </w:t>
      </w:r>
      <w:r w:rsidR="00AF71DD" w:rsidRPr="000C22CD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Department</w:t>
      </w:r>
      <w:r w:rsidR="007B41F0" w:rsidRPr="000C22CD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/</w:t>
      </w:r>
      <w:r w:rsidR="00AF71DD" w:rsidRPr="000C22CD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Program Student Learning Goals</w:t>
      </w:r>
    </w:p>
    <w:p w:rsidR="00431B1B" w:rsidRPr="000C22CD" w:rsidRDefault="00431B1B" w:rsidP="00431B1B">
      <w:pPr>
        <w:ind w:firstLine="720"/>
        <w:rPr>
          <w:rFonts w:ascii="Times New Roman" w:hAnsi="Times New Roman" w:cs="Times New Roman"/>
          <w:i/>
          <w:iCs/>
          <w:color w:val="000000" w:themeColor="text1"/>
          <w:sz w:val="24"/>
        </w:rPr>
      </w:pPr>
      <w:r w:rsidRPr="000C22CD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 Students graduating with a B.A. in Physical Science should be able to:</w:t>
      </w:r>
    </w:p>
    <w:p w:rsidR="00431B1B" w:rsidRPr="000C22CD" w:rsidRDefault="000B4164" w:rsidP="00967DEE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1.</w:t>
      </w:r>
      <w:r w:rsidR="00431B1B" w:rsidRPr="000C22CD">
        <w:rPr>
          <w:rFonts w:ascii="Times New Roman" w:hAnsi="Times New Roman" w:cs="Times New Roman"/>
          <w:color w:val="000000" w:themeColor="text1"/>
          <w:sz w:val="24"/>
        </w:rPr>
        <w:t xml:space="preserve"> Demonstrate a good understanding of both the theoretical concepts and mathematical techniques of the foundational physics courses such as calculus-based physics and thermodynamics and statistical mechanics. Those students taking concentration in mechanics or electromagnetism should also demonstrate a good understanding of such concepts and techniques in the courses such as classical mechanics, electromagnetism, and/or quantum mechanics. </w:t>
      </w:r>
    </w:p>
    <w:p w:rsidR="00096ADF" w:rsidRDefault="000B4164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</w:t>
      </w:r>
      <w:r w:rsidR="00431B1B" w:rsidRPr="000C22C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05091">
        <w:rPr>
          <w:rFonts w:ascii="Times New Roman" w:hAnsi="Times New Roman" w:cs="Times New Roman"/>
          <w:color w:val="000000" w:themeColor="text1"/>
          <w:sz w:val="24"/>
        </w:rPr>
        <w:t xml:space="preserve">Apply </w:t>
      </w:r>
      <w:r w:rsidR="00A05091" w:rsidRPr="000C22CD">
        <w:rPr>
          <w:rFonts w:ascii="Times New Roman" w:hAnsi="Times New Roman" w:cs="Times New Roman"/>
          <w:color w:val="000000" w:themeColor="text1"/>
          <w:sz w:val="24"/>
        </w:rPr>
        <w:t xml:space="preserve">measurements </w:t>
      </w:r>
      <w:r w:rsidR="00A05091">
        <w:rPr>
          <w:rFonts w:ascii="Times New Roman" w:hAnsi="Times New Roman" w:cs="Times New Roman"/>
          <w:color w:val="000000" w:themeColor="text1"/>
          <w:sz w:val="24"/>
        </w:rPr>
        <w:t xml:space="preserve">skills and modern laboratory techniques, such as using computer models, to  </w:t>
      </w:r>
      <w:r w:rsidR="00A05091" w:rsidRPr="000C22CD">
        <w:rPr>
          <w:rFonts w:ascii="Times New Roman" w:hAnsi="Times New Roman" w:cs="Times New Roman"/>
          <w:color w:val="000000" w:themeColor="text1"/>
          <w:sz w:val="24"/>
        </w:rPr>
        <w:t>perform numerical computations, to simulate physical phenomena and to collect and analyze data</w:t>
      </w:r>
    </w:p>
    <w:p w:rsidR="00A05091" w:rsidRDefault="00A05091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3</w:t>
      </w:r>
      <w:r w:rsidR="000B4164">
        <w:rPr>
          <w:rFonts w:ascii="Times New Roman" w:hAnsi="Times New Roman" w:cs="Times New Roman"/>
          <w:color w:val="000000" w:themeColor="text1"/>
          <w:sz w:val="24"/>
        </w:rPr>
        <w:t>.</w:t>
      </w:r>
      <w:r w:rsidR="00431B1B" w:rsidRPr="000C22C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22CD">
        <w:rPr>
          <w:rFonts w:ascii="Times New Roman" w:hAnsi="Times New Roman" w:cs="Times New Roman"/>
          <w:color w:val="000000" w:themeColor="text1"/>
          <w:sz w:val="24"/>
        </w:rPr>
        <w:t xml:space="preserve">Communicate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results of research </w:t>
      </w:r>
      <w:r w:rsidRPr="000C22CD">
        <w:rPr>
          <w:rFonts w:ascii="Times New Roman" w:hAnsi="Times New Roman" w:cs="Times New Roman"/>
          <w:color w:val="000000" w:themeColor="text1"/>
          <w:sz w:val="24"/>
        </w:rPr>
        <w:t>effectively, both orally and in writing, individually and as a part of a team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096ADF" w:rsidRDefault="00A05091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</w:t>
      </w:r>
      <w:r w:rsidR="000B4164">
        <w:rPr>
          <w:rFonts w:ascii="Times New Roman" w:hAnsi="Times New Roman" w:cs="Times New Roman"/>
          <w:color w:val="000000" w:themeColor="text1"/>
          <w:sz w:val="24"/>
        </w:rPr>
        <w:t>.</w:t>
      </w:r>
      <w:r w:rsidR="00431B1B" w:rsidRPr="000C22CD">
        <w:rPr>
          <w:rFonts w:ascii="Times New Roman" w:hAnsi="Times New Roman" w:cs="Times New Roman"/>
          <w:color w:val="000000" w:themeColor="text1"/>
          <w:sz w:val="24"/>
        </w:rPr>
        <w:t xml:space="preserve"> Move successfully into schools of engineering or architecture or other professions where strong analytical and problem solving skills are required</w:t>
      </w:r>
    </w:p>
    <w:p w:rsidR="00E00445" w:rsidRPr="000C22CD" w:rsidRDefault="00A444C3" w:rsidP="00A83E85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0C22CD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III.  </w:t>
      </w:r>
      <w:r w:rsidR="007B41F0" w:rsidRPr="000C22CD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Department/</w:t>
      </w:r>
      <w:r w:rsidR="00DE0824" w:rsidRPr="000C22CD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Program Student Learning Objectives:</w:t>
      </w:r>
    </w:p>
    <w:tbl>
      <w:tblPr>
        <w:tblStyle w:val="TableGrid"/>
        <w:tblW w:w="5000" w:type="pct"/>
        <w:tblLook w:val="04A0"/>
      </w:tblPr>
      <w:tblGrid>
        <w:gridCol w:w="4788"/>
        <w:gridCol w:w="4788"/>
      </w:tblGrid>
      <w:tr w:rsidR="000A4033" w:rsidRPr="000C22CD" w:rsidTr="00A85B4E">
        <w:tc>
          <w:tcPr>
            <w:tcW w:w="2500" w:type="pct"/>
          </w:tcPr>
          <w:p w:rsidR="000A4033" w:rsidRPr="000C22CD" w:rsidRDefault="000A4033" w:rsidP="00A85B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Department/Program Goal</w:t>
            </w:r>
          </w:p>
        </w:tc>
        <w:tc>
          <w:tcPr>
            <w:tcW w:w="2500" w:type="pct"/>
          </w:tcPr>
          <w:p w:rsidR="000A4033" w:rsidRPr="000C22CD" w:rsidRDefault="000A4033" w:rsidP="00A85B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Objectives</w:t>
            </w:r>
          </w:p>
        </w:tc>
      </w:tr>
      <w:tr w:rsidR="000A4033" w:rsidRPr="000C22CD" w:rsidTr="00A85B4E">
        <w:trPr>
          <w:trHeight w:val="998"/>
        </w:trPr>
        <w:tc>
          <w:tcPr>
            <w:tcW w:w="2500" w:type="pct"/>
          </w:tcPr>
          <w:p w:rsidR="000A4033" w:rsidRPr="000C22CD" w:rsidRDefault="000A4033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Pr="000C22CD">
              <w:rPr>
                <w:rFonts w:ascii="Times New Roman" w:hAnsi="Times New Roman" w:cs="Times New Roman"/>
                <w:color w:val="000000" w:themeColor="text1"/>
                <w:sz w:val="24"/>
              </w:rPr>
              <w:t>Demonstrate a good understanding of both the theoretical concepts and mathematical techniques of the foundational physics courses such as calculus-based physics and thermodynamics and statistical mechanics. Those students taking concentration in mechanics or electromagnetism should also demonstrate a good understanding of such concepts and techniques in the courses such as classical mechanics, electromagnetism, and/or quantum mechanics.</w:t>
            </w:r>
          </w:p>
        </w:tc>
        <w:tc>
          <w:tcPr>
            <w:tcW w:w="2500" w:type="pct"/>
          </w:tcPr>
          <w:p w:rsidR="006924D3" w:rsidRDefault="006924D3" w:rsidP="006924D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r w:rsidRPr="000C22C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Students will be able to choose relevant theories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and research methods </w:t>
            </w:r>
            <w:r w:rsidRPr="000C22CD">
              <w:rPr>
                <w:rFonts w:ascii="Times New Roman" w:hAnsi="Times New Roman" w:cs="Times New Roman"/>
                <w:color w:val="000000" w:themeColor="text1"/>
                <w:sz w:val="24"/>
              </w:rPr>
              <w:t>for examining a specific quantitative problem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</w:p>
          <w:p w:rsidR="000A4033" w:rsidRDefault="006924D3" w:rsidP="006924D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</w:t>
            </w:r>
            <w:r w:rsidRPr="00C74B1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They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will be able to derive</w:t>
            </w:r>
            <w:r w:rsidRPr="00C74B1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and prove equations that describe the physics of the universe. They should be able to understand the meaning and limitations of these equations.</w:t>
            </w:r>
          </w:p>
          <w:p w:rsidR="006924D3" w:rsidRPr="000C22CD" w:rsidRDefault="006924D3" w:rsidP="006924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c. Students will be able to solve the typical equations or set of mathematical equations involved in the analysis of a given quantitative problem.</w:t>
            </w:r>
          </w:p>
        </w:tc>
      </w:tr>
      <w:tr w:rsidR="000A4033" w:rsidRPr="000C22CD" w:rsidTr="00A85B4E">
        <w:trPr>
          <w:trHeight w:val="666"/>
        </w:trPr>
        <w:tc>
          <w:tcPr>
            <w:tcW w:w="2500" w:type="pct"/>
            <w:vMerge w:val="restart"/>
          </w:tcPr>
          <w:p w:rsidR="000A4033" w:rsidRPr="000C22CD" w:rsidRDefault="000A4033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0C22C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Apply </w:t>
            </w:r>
            <w:r w:rsidRPr="000C22C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measurements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skills and modern laboratory techniques, such as using computer models, to  </w:t>
            </w:r>
            <w:r w:rsidRPr="000C22CD">
              <w:rPr>
                <w:rFonts w:ascii="Times New Roman" w:hAnsi="Times New Roman" w:cs="Times New Roman"/>
                <w:color w:val="000000" w:themeColor="text1"/>
                <w:sz w:val="24"/>
              </w:rPr>
              <w:t>perform numerical computations, to simulate physical phenomena and to collect and analyze data</w:t>
            </w:r>
          </w:p>
        </w:tc>
        <w:tc>
          <w:tcPr>
            <w:tcW w:w="2500" w:type="pct"/>
          </w:tcPr>
          <w:p w:rsidR="000A4033" w:rsidRPr="000C22CD" w:rsidRDefault="000A4033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Students will be able to u</w:t>
            </w: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 appropriate physical concepts and analysis techniques to analyze the data and fulfill assignments</w:t>
            </w:r>
          </w:p>
        </w:tc>
      </w:tr>
      <w:tr w:rsidR="000A4033" w:rsidRPr="000C22CD" w:rsidTr="00A85B4E">
        <w:trPr>
          <w:trHeight w:val="299"/>
        </w:trPr>
        <w:tc>
          <w:tcPr>
            <w:tcW w:w="2500" w:type="pct"/>
            <w:vMerge/>
          </w:tcPr>
          <w:p w:rsidR="000A4033" w:rsidRPr="000C22CD" w:rsidRDefault="000A4033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</w:tcPr>
          <w:p w:rsidR="000A4033" w:rsidRPr="000C22CD" w:rsidRDefault="000A4033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Become familiar with basic computational methods and basic software</w:t>
            </w:r>
          </w:p>
        </w:tc>
      </w:tr>
      <w:tr w:rsidR="000A4033" w:rsidRPr="000C22CD" w:rsidTr="00A85B4E">
        <w:trPr>
          <w:trHeight w:val="299"/>
        </w:trPr>
        <w:tc>
          <w:tcPr>
            <w:tcW w:w="2500" w:type="pct"/>
            <w:vMerge/>
          </w:tcPr>
          <w:p w:rsidR="000A4033" w:rsidRPr="000C22CD" w:rsidRDefault="000A4033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</w:tcPr>
          <w:p w:rsidR="000A4033" w:rsidRPr="000C22CD" w:rsidRDefault="000A4033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Acquire basic programming skills for scientific computations</w:t>
            </w:r>
          </w:p>
        </w:tc>
      </w:tr>
      <w:tr w:rsidR="000A4033" w:rsidRPr="000C22CD" w:rsidTr="00A85B4E">
        <w:trPr>
          <w:trHeight w:val="917"/>
        </w:trPr>
        <w:tc>
          <w:tcPr>
            <w:tcW w:w="2500" w:type="pct"/>
            <w:vMerge w:val="restart"/>
          </w:tcPr>
          <w:p w:rsidR="000A4033" w:rsidRPr="000C22CD" w:rsidRDefault="000A4033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C22C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Move successfully into schools of engineering or architecture or other professions where strong analytical and problem solving skills are required</w:t>
            </w:r>
          </w:p>
        </w:tc>
        <w:tc>
          <w:tcPr>
            <w:tcW w:w="2500" w:type="pct"/>
          </w:tcPr>
          <w:p w:rsidR="000A4033" w:rsidRPr="000C22CD" w:rsidRDefault="000A4033" w:rsidP="000A40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Gain physics knowledge to qualify for admission to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schools of engineering or architecture</w:t>
            </w:r>
          </w:p>
        </w:tc>
      </w:tr>
      <w:tr w:rsidR="000A4033" w:rsidRPr="000C22CD" w:rsidTr="00A85B4E">
        <w:trPr>
          <w:trHeight w:val="1151"/>
        </w:trPr>
        <w:tc>
          <w:tcPr>
            <w:tcW w:w="2500" w:type="pct"/>
            <w:vMerge/>
          </w:tcPr>
          <w:p w:rsidR="000A4033" w:rsidRPr="000C22CD" w:rsidRDefault="000A4033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</w:tcPr>
          <w:p w:rsidR="000A4033" w:rsidRPr="000C22CD" w:rsidRDefault="000A4033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 Gain physics knowledge, analytical and other quantitative skills to qualify for other professions such as school teachers, science associates and research assistants</w:t>
            </w:r>
          </w:p>
        </w:tc>
      </w:tr>
      <w:tr w:rsidR="000A4033" w:rsidRPr="000C22CD" w:rsidTr="00A85B4E">
        <w:tc>
          <w:tcPr>
            <w:tcW w:w="2500" w:type="pct"/>
            <w:vMerge w:val="restart"/>
          </w:tcPr>
          <w:p w:rsidR="000A4033" w:rsidRPr="000C22CD" w:rsidRDefault="000A4033" w:rsidP="00A85B4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0C22C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Communicate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results of research </w:t>
            </w:r>
            <w:r w:rsidRPr="000C22CD">
              <w:rPr>
                <w:rFonts w:ascii="Times New Roman" w:hAnsi="Times New Roman" w:cs="Times New Roman"/>
                <w:color w:val="000000" w:themeColor="text1"/>
                <w:sz w:val="24"/>
              </w:rPr>
              <w:t>effectively, both orally and in writing, individually and as a part of a team</w:t>
            </w:r>
          </w:p>
          <w:p w:rsidR="000A4033" w:rsidRPr="000C22CD" w:rsidRDefault="000A4033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</w:tcPr>
          <w:p w:rsidR="000A4033" w:rsidRPr="000C22CD" w:rsidRDefault="000A4033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Become experienced in making oral scientific presentations to audience in the field</w:t>
            </w:r>
          </w:p>
        </w:tc>
      </w:tr>
      <w:tr w:rsidR="000A4033" w:rsidRPr="000C22CD" w:rsidTr="00A85B4E">
        <w:trPr>
          <w:trHeight w:val="872"/>
        </w:trPr>
        <w:tc>
          <w:tcPr>
            <w:tcW w:w="2500" w:type="pct"/>
            <w:vMerge/>
          </w:tcPr>
          <w:p w:rsidR="000A4033" w:rsidRPr="000C22CD" w:rsidRDefault="000A4033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</w:tcPr>
          <w:p w:rsidR="000A4033" w:rsidRPr="000C22CD" w:rsidRDefault="000A4033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 Become experienced in making written reports on research results, individually and as a member of research team</w:t>
            </w:r>
          </w:p>
        </w:tc>
      </w:tr>
      <w:tr w:rsidR="000A4033" w:rsidRPr="000C22CD" w:rsidTr="00A85B4E">
        <w:trPr>
          <w:trHeight w:val="890"/>
        </w:trPr>
        <w:tc>
          <w:tcPr>
            <w:tcW w:w="2500" w:type="pct"/>
            <w:vMerge/>
          </w:tcPr>
          <w:p w:rsidR="000A4033" w:rsidRPr="000C22CD" w:rsidRDefault="000A4033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</w:tcPr>
          <w:p w:rsidR="000A4033" w:rsidRPr="000C22CD" w:rsidRDefault="000A4033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 Present results in the form of a scientific publication (report, paper, and/or oral presentation)</w:t>
            </w:r>
          </w:p>
        </w:tc>
      </w:tr>
    </w:tbl>
    <w:p w:rsidR="001B71B4" w:rsidRPr="000C22CD" w:rsidRDefault="001B71B4" w:rsidP="001B71B4">
      <w:pPr>
        <w:rPr>
          <w:color w:val="000000" w:themeColor="text1"/>
        </w:rPr>
      </w:pPr>
    </w:p>
    <w:p w:rsidR="001B71B4" w:rsidRPr="000C22CD" w:rsidRDefault="001B71B4" w:rsidP="001B71B4">
      <w:pPr>
        <w:rPr>
          <w:color w:val="000000" w:themeColor="text1"/>
        </w:rPr>
      </w:pPr>
    </w:p>
    <w:p w:rsidR="00A83E85" w:rsidRDefault="00A83E85" w:rsidP="003A363C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:rsidR="003356C3" w:rsidRDefault="003356C3" w:rsidP="003A363C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:rsidR="003356C3" w:rsidRPr="000C22CD" w:rsidRDefault="003356C3" w:rsidP="003A363C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tbl>
      <w:tblPr>
        <w:tblpPr w:leftFromText="180" w:rightFromText="180" w:vertAnchor="text" w:horzAnchor="margin" w:tblpXSpec="center" w:tblpY="528"/>
        <w:tblW w:w="5741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68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1040"/>
        <w:gridCol w:w="1106"/>
        <w:gridCol w:w="1050"/>
      </w:tblGrid>
      <w:tr w:rsidR="002A6E5A" w:rsidRPr="000C22CD" w:rsidTr="00A85B4E">
        <w:trPr>
          <w:tblCellSpacing w:w="0" w:type="dxa"/>
        </w:trPr>
        <w:tc>
          <w:tcPr>
            <w:tcW w:w="108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2A6E5A" w:rsidRPr="000C22CD" w:rsidRDefault="002A6E5A" w:rsidP="00A85B4E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0C22CD">
              <w:rPr>
                <w:rFonts w:ascii="Calibri" w:hAnsi="Calibri" w:cs="Calibri"/>
                <w:color w:val="000000" w:themeColor="text1"/>
                <w:sz w:val="26"/>
                <w:szCs w:val="26"/>
              </w:rPr>
              <w:lastRenderedPageBreak/>
              <w:t>Learning objectives/outcomes</w:t>
            </w:r>
          </w:p>
          <w:p w:rsidR="002A6E5A" w:rsidRPr="000C22CD" w:rsidRDefault="002A6E5A" w:rsidP="00A85B4E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2A6E5A" w:rsidRPr="000C22CD" w:rsidTr="00A85B4E">
              <w:trPr>
                <w:trHeight w:val="138"/>
              </w:trPr>
              <w:tc>
                <w:tcPr>
                  <w:tcW w:w="0" w:type="auto"/>
                </w:tcPr>
                <w:p w:rsidR="002A6E5A" w:rsidRPr="000C22CD" w:rsidRDefault="002A6E5A" w:rsidP="002C13C8">
                  <w:pPr>
                    <w:framePr w:hSpace="180" w:wrap="around" w:vAnchor="text" w:hAnchor="margin" w:xAlign="center" w:y="528"/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color w:val="000000" w:themeColor="text1"/>
                      <w:sz w:val="26"/>
                      <w:szCs w:val="26"/>
                    </w:rPr>
                  </w:pPr>
                  <w:r w:rsidRPr="000C22CD">
                    <w:rPr>
                      <w:rFonts w:ascii="Calibri" w:hAnsi="Calibri" w:cs="Calibri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2A6E5A" w:rsidRPr="000C22CD" w:rsidRDefault="002A6E5A" w:rsidP="00A85B4E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2A6E5A" w:rsidRPr="000C22CD" w:rsidTr="00A85B4E">
              <w:trPr>
                <w:trHeight w:val="138"/>
              </w:trPr>
              <w:tc>
                <w:tcPr>
                  <w:tcW w:w="0" w:type="auto"/>
                </w:tcPr>
                <w:p w:rsidR="002A6E5A" w:rsidRPr="000C22CD" w:rsidRDefault="002A6E5A" w:rsidP="002C13C8">
                  <w:pPr>
                    <w:framePr w:hSpace="180" w:wrap="around" w:vAnchor="text" w:hAnchor="margin" w:xAlign="center" w:y="528"/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color w:val="000000" w:themeColor="text1"/>
                      <w:sz w:val="26"/>
                      <w:szCs w:val="26"/>
                    </w:rPr>
                  </w:pPr>
                  <w:r w:rsidRPr="000C22CD">
                    <w:rPr>
                      <w:rFonts w:ascii="Calibri" w:hAnsi="Calibri" w:cs="Calibri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2A6E5A" w:rsidRPr="000C22CD" w:rsidRDefault="002A6E5A" w:rsidP="00A85B4E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3916" w:type="pct"/>
            <w:gridSpan w:val="1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2A6E5A" w:rsidRPr="000C22CD" w:rsidRDefault="002A6E5A" w:rsidP="00A85B4E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0C22CD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Required Courses/Experiences</w:t>
            </w:r>
          </w:p>
        </w:tc>
      </w:tr>
      <w:tr w:rsidR="002A6E5A" w:rsidRPr="000C22CD" w:rsidTr="006924D3">
        <w:trPr>
          <w:trHeight w:val="816"/>
          <w:tblCellSpacing w:w="0" w:type="dxa"/>
        </w:trPr>
        <w:tc>
          <w:tcPr>
            <w:tcW w:w="108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1031</w:t>
            </w:r>
          </w:p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1032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1041</w:t>
            </w:r>
          </w:p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1042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1221</w:t>
            </w:r>
          </w:p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1222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1120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1140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1510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:rsidR="002A6E5A" w:rsidRPr="000C22CD" w:rsidRDefault="002A6E5A" w:rsidP="00A85B4E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1321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1621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1810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1340</w:t>
            </w:r>
          </w:p>
        </w:tc>
        <w:tc>
          <w:tcPr>
            <w:tcW w:w="5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Freshman</w:t>
            </w:r>
          </w:p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lab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Honors/</w:t>
            </w:r>
          </w:p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Kressel/</w:t>
            </w:r>
          </w:p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Summer research</w:t>
            </w:r>
          </w:p>
        </w:tc>
      </w:tr>
      <w:tr w:rsidR="002A6E5A" w:rsidRPr="000C22CD" w:rsidTr="006924D3">
        <w:trPr>
          <w:tblCellSpacing w:w="0" w:type="dxa"/>
        </w:trPr>
        <w:tc>
          <w:tcPr>
            <w:tcW w:w="10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:rsidR="002A6E5A" w:rsidRPr="000C22CD" w:rsidRDefault="002A6E5A" w:rsidP="00A85B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</w:rPr>
              <w:t>Students will be able to choose relevant theories and research for examining a specific quantitative problem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</w:tr>
      <w:tr w:rsidR="002A6E5A" w:rsidRPr="000C22CD" w:rsidTr="006924D3">
        <w:trPr>
          <w:tblCellSpacing w:w="0" w:type="dxa"/>
        </w:trPr>
        <w:tc>
          <w:tcPr>
            <w:tcW w:w="10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:rsidR="002A6E5A" w:rsidRPr="000C22CD" w:rsidRDefault="002A6E5A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</w:rPr>
              <w:t>Students will be able to choose relevant theories and research for solving a specific physics problem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</w:tr>
      <w:tr w:rsidR="002A6E5A" w:rsidRPr="000C22CD" w:rsidTr="006924D3">
        <w:trPr>
          <w:tblCellSpacing w:w="0" w:type="dxa"/>
        </w:trPr>
        <w:tc>
          <w:tcPr>
            <w:tcW w:w="10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:rsidR="002A6E5A" w:rsidRPr="000C22CD" w:rsidRDefault="002A6E5A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Acquire scientific data using safety protocols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</w:tr>
      <w:tr w:rsidR="002A6E5A" w:rsidRPr="000C22CD" w:rsidTr="006924D3">
        <w:trPr>
          <w:tblCellSpacing w:w="0" w:type="dxa"/>
        </w:trPr>
        <w:tc>
          <w:tcPr>
            <w:tcW w:w="10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:rsidR="002A6E5A" w:rsidRPr="000C22CD" w:rsidRDefault="002A6E5A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 appropriate physical concepts and analysis techniques to analyze the data and fulfill assignments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</w:tr>
      <w:tr w:rsidR="002A6E5A" w:rsidRPr="000C22CD" w:rsidTr="006924D3">
        <w:trPr>
          <w:tblCellSpacing w:w="0" w:type="dxa"/>
        </w:trPr>
        <w:tc>
          <w:tcPr>
            <w:tcW w:w="10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:rsidR="002A6E5A" w:rsidRPr="000C22CD" w:rsidRDefault="002A6E5A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 results in the form of a scientific publication (report, paper, and/or oral presentation)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</w:tr>
      <w:tr w:rsidR="002A6E5A" w:rsidRPr="000C22CD" w:rsidTr="006924D3">
        <w:trPr>
          <w:trHeight w:val="465"/>
          <w:tblCellSpacing w:w="0" w:type="dxa"/>
        </w:trPr>
        <w:tc>
          <w:tcPr>
            <w:tcW w:w="10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:rsidR="002A6E5A" w:rsidRPr="000C22CD" w:rsidRDefault="002A6E5A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Become familiar with basic computational methods and basic </w:t>
            </w: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software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5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</w:tr>
      <w:tr w:rsidR="002A6E5A" w:rsidRPr="000C22CD" w:rsidTr="006924D3">
        <w:trPr>
          <w:tblCellSpacing w:w="0" w:type="dxa"/>
        </w:trPr>
        <w:tc>
          <w:tcPr>
            <w:tcW w:w="10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:rsidR="002A6E5A" w:rsidRPr="000C22CD" w:rsidRDefault="002A6E5A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Acquire basic programming skills for scientific computations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5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</w:tr>
      <w:tr w:rsidR="002A6E5A" w:rsidRPr="000C22CD" w:rsidTr="006924D3">
        <w:trPr>
          <w:tblCellSpacing w:w="0" w:type="dxa"/>
        </w:trPr>
        <w:tc>
          <w:tcPr>
            <w:tcW w:w="10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:rsidR="002A6E5A" w:rsidRPr="000C22CD" w:rsidRDefault="002A6E5A" w:rsidP="000A40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Gain physics knowledge to qualify for admission to </w:t>
            </w:r>
            <w:r w:rsidR="000A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schools of engineering or architecture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5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</w:tr>
      <w:tr w:rsidR="002A6E5A" w:rsidRPr="000C22CD" w:rsidTr="006924D3">
        <w:trPr>
          <w:tblCellSpacing w:w="0" w:type="dxa"/>
        </w:trPr>
        <w:tc>
          <w:tcPr>
            <w:tcW w:w="10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:rsidR="002A6E5A" w:rsidRPr="000C22CD" w:rsidRDefault="002A6E5A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Gain physics knowledge, analytical and other quantitative skills to qualify for other professions such as school teachers, science associates and research assistants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5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</w:tr>
      <w:tr w:rsidR="002A6E5A" w:rsidRPr="000C22CD" w:rsidTr="006924D3">
        <w:trPr>
          <w:tblCellSpacing w:w="0" w:type="dxa"/>
        </w:trPr>
        <w:tc>
          <w:tcPr>
            <w:tcW w:w="10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:rsidR="002A6E5A" w:rsidRPr="000C22CD" w:rsidRDefault="002A6E5A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Become experienced in making oral scientific presentations to audience in the field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</w:tr>
      <w:tr w:rsidR="002A6E5A" w:rsidRPr="000C22CD" w:rsidTr="006924D3">
        <w:trPr>
          <w:tblCellSpacing w:w="0" w:type="dxa"/>
        </w:trPr>
        <w:tc>
          <w:tcPr>
            <w:tcW w:w="10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:rsidR="002A6E5A" w:rsidRPr="000C22CD" w:rsidRDefault="002A6E5A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Become experienced in making written reports on research results, individually and as a member of research team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A6E5A" w:rsidRPr="000C22CD" w:rsidRDefault="002A6E5A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</w:tr>
      <w:tr w:rsidR="006924D3" w:rsidRPr="000C22CD" w:rsidTr="006924D3">
        <w:trPr>
          <w:tblCellSpacing w:w="0" w:type="dxa"/>
        </w:trPr>
        <w:tc>
          <w:tcPr>
            <w:tcW w:w="10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:rsidR="006924D3" w:rsidRPr="000C22CD" w:rsidRDefault="006924D3" w:rsidP="00692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T</w:t>
            </w:r>
            <w:r w:rsidRPr="00C74B1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hey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will be able to derive</w:t>
            </w:r>
            <w:r w:rsidRPr="00C74B1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and prove equations that describe the physics of the universe. They should </w:t>
            </w:r>
            <w:r w:rsidRPr="00C74B1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be able to understand the meaning and limitations of these equations.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924D3" w:rsidRPr="000C22CD" w:rsidRDefault="006924D3" w:rsidP="00692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lastRenderedPageBreak/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924D3" w:rsidRPr="000C22CD" w:rsidRDefault="006924D3" w:rsidP="00692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924D3" w:rsidRPr="000C22CD" w:rsidRDefault="006924D3" w:rsidP="00692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924D3" w:rsidRPr="000C22CD" w:rsidRDefault="006924D3" w:rsidP="00692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924D3" w:rsidRPr="00BC40E3" w:rsidRDefault="006924D3" w:rsidP="00692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924D3" w:rsidRPr="00BC40E3" w:rsidRDefault="006924D3" w:rsidP="00692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924D3" w:rsidRPr="00BC40E3" w:rsidRDefault="006924D3" w:rsidP="00692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924D3" w:rsidRPr="00BC40E3" w:rsidRDefault="006924D3" w:rsidP="00692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924D3" w:rsidRPr="000C22CD" w:rsidRDefault="006924D3" w:rsidP="00692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924D3" w:rsidRPr="000C22CD" w:rsidRDefault="006924D3" w:rsidP="00692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924D3" w:rsidRPr="000C22CD" w:rsidRDefault="006924D3" w:rsidP="00692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924D3" w:rsidRPr="000C22CD" w:rsidRDefault="006924D3" w:rsidP="00692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0C22CD"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</w:tr>
      <w:tr w:rsidR="006924D3" w:rsidRPr="000C22CD" w:rsidTr="006924D3">
        <w:trPr>
          <w:tblCellSpacing w:w="0" w:type="dxa"/>
        </w:trPr>
        <w:tc>
          <w:tcPr>
            <w:tcW w:w="10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:rsidR="006924D3" w:rsidRPr="000C22CD" w:rsidRDefault="006924D3" w:rsidP="00A85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Students will be able to solve the typical equations or set of mathematical equations involved in the analysis of a given quantitative problem.</w:t>
            </w: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924D3" w:rsidRPr="000C22CD" w:rsidRDefault="006924D3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924D3" w:rsidRPr="000C22CD" w:rsidRDefault="006924D3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924D3" w:rsidRPr="000C22CD" w:rsidRDefault="006924D3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924D3" w:rsidRPr="000C22CD" w:rsidRDefault="006924D3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6924D3" w:rsidRPr="000C22CD" w:rsidRDefault="006924D3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6924D3" w:rsidRPr="000C22CD" w:rsidRDefault="006924D3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6924D3" w:rsidRPr="000C22CD" w:rsidRDefault="006924D3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6924D3" w:rsidRPr="000C22CD" w:rsidRDefault="006924D3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924D3" w:rsidRPr="000C22CD" w:rsidRDefault="006924D3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924D3" w:rsidRPr="000C22CD" w:rsidRDefault="006924D3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5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924D3" w:rsidRPr="000C22CD" w:rsidRDefault="006924D3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  <w:t>x</w:t>
            </w:r>
          </w:p>
        </w:tc>
        <w:tc>
          <w:tcPr>
            <w:tcW w:w="47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924D3" w:rsidRPr="000C22CD" w:rsidRDefault="006924D3" w:rsidP="00A8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</w:tr>
    </w:tbl>
    <w:p w:rsidR="00A83E85" w:rsidRPr="000C22CD" w:rsidRDefault="00A83E85" w:rsidP="00A444C3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:rsidR="00617707" w:rsidRPr="000C22CD" w:rsidRDefault="00617707" w:rsidP="00A444C3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sectPr w:rsidR="00617707" w:rsidRPr="000C22CD" w:rsidSect="00A8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E4F" w:rsidRDefault="00C21E4F" w:rsidP="00E80D4F">
      <w:pPr>
        <w:spacing w:after="0" w:line="240" w:lineRule="auto"/>
      </w:pPr>
      <w:r>
        <w:separator/>
      </w:r>
    </w:p>
  </w:endnote>
  <w:endnote w:type="continuationSeparator" w:id="1">
    <w:p w:rsidR="00C21E4F" w:rsidRDefault="00C21E4F" w:rsidP="00E8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E4F" w:rsidRDefault="00C21E4F" w:rsidP="00E80D4F">
      <w:pPr>
        <w:spacing w:after="0" w:line="240" w:lineRule="auto"/>
      </w:pPr>
      <w:r>
        <w:separator/>
      </w:r>
    </w:p>
  </w:footnote>
  <w:footnote w:type="continuationSeparator" w:id="1">
    <w:p w:rsidR="00C21E4F" w:rsidRDefault="00C21E4F" w:rsidP="00E80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517"/>
    <w:multiLevelType w:val="hybridMultilevel"/>
    <w:tmpl w:val="8D826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13A82"/>
    <w:multiLevelType w:val="hybridMultilevel"/>
    <w:tmpl w:val="9EF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D7B85"/>
    <w:multiLevelType w:val="hybridMultilevel"/>
    <w:tmpl w:val="D608A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1B7"/>
    <w:multiLevelType w:val="hybridMultilevel"/>
    <w:tmpl w:val="7EA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13E84"/>
    <w:multiLevelType w:val="hybridMultilevel"/>
    <w:tmpl w:val="F86AC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12F35"/>
    <w:multiLevelType w:val="hybridMultilevel"/>
    <w:tmpl w:val="6BBC6BF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4A253D1C"/>
    <w:multiLevelType w:val="hybridMultilevel"/>
    <w:tmpl w:val="4218DE3C"/>
    <w:lvl w:ilvl="0" w:tplc="46CA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EA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A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CF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4E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AF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85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EB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927E43"/>
    <w:multiLevelType w:val="hybridMultilevel"/>
    <w:tmpl w:val="70866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42536"/>
    <w:multiLevelType w:val="hybridMultilevel"/>
    <w:tmpl w:val="7AE41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56B89"/>
    <w:multiLevelType w:val="hybridMultilevel"/>
    <w:tmpl w:val="579E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CE4"/>
    <w:rsid w:val="0002226A"/>
    <w:rsid w:val="0003014B"/>
    <w:rsid w:val="00051BCC"/>
    <w:rsid w:val="00080392"/>
    <w:rsid w:val="00096ADF"/>
    <w:rsid w:val="000A4033"/>
    <w:rsid w:val="000A7645"/>
    <w:rsid w:val="000B4164"/>
    <w:rsid w:val="000B6A25"/>
    <w:rsid w:val="000C22CD"/>
    <w:rsid w:val="000F1EDA"/>
    <w:rsid w:val="001415A6"/>
    <w:rsid w:val="00174DB1"/>
    <w:rsid w:val="001B71B4"/>
    <w:rsid w:val="001D4D14"/>
    <w:rsid w:val="00221309"/>
    <w:rsid w:val="002A6E5A"/>
    <w:rsid w:val="002B4BD3"/>
    <w:rsid w:val="002C13C8"/>
    <w:rsid w:val="002F0EAD"/>
    <w:rsid w:val="002F5B83"/>
    <w:rsid w:val="00333AFF"/>
    <w:rsid w:val="003356C3"/>
    <w:rsid w:val="003517B6"/>
    <w:rsid w:val="0036168D"/>
    <w:rsid w:val="003A363C"/>
    <w:rsid w:val="003A500F"/>
    <w:rsid w:val="00431B1B"/>
    <w:rsid w:val="00492214"/>
    <w:rsid w:val="005B5B4E"/>
    <w:rsid w:val="005E3B0C"/>
    <w:rsid w:val="00617707"/>
    <w:rsid w:val="00627968"/>
    <w:rsid w:val="00643F11"/>
    <w:rsid w:val="0068693A"/>
    <w:rsid w:val="006924D3"/>
    <w:rsid w:val="00695278"/>
    <w:rsid w:val="006A59DD"/>
    <w:rsid w:val="006C3F29"/>
    <w:rsid w:val="006F4953"/>
    <w:rsid w:val="00744B87"/>
    <w:rsid w:val="007B41F0"/>
    <w:rsid w:val="008418DE"/>
    <w:rsid w:val="00882F0E"/>
    <w:rsid w:val="00891913"/>
    <w:rsid w:val="008B46F9"/>
    <w:rsid w:val="00907D30"/>
    <w:rsid w:val="009304F9"/>
    <w:rsid w:val="00950A5E"/>
    <w:rsid w:val="00963ABE"/>
    <w:rsid w:val="00967DEE"/>
    <w:rsid w:val="009736B8"/>
    <w:rsid w:val="0098564B"/>
    <w:rsid w:val="009C6516"/>
    <w:rsid w:val="009E110E"/>
    <w:rsid w:val="00A05091"/>
    <w:rsid w:val="00A325B4"/>
    <w:rsid w:val="00A444C3"/>
    <w:rsid w:val="00A8043B"/>
    <w:rsid w:val="00A8068D"/>
    <w:rsid w:val="00A83E85"/>
    <w:rsid w:val="00A9232D"/>
    <w:rsid w:val="00AA4076"/>
    <w:rsid w:val="00AC3619"/>
    <w:rsid w:val="00AF0C73"/>
    <w:rsid w:val="00AF5D62"/>
    <w:rsid w:val="00AF71DD"/>
    <w:rsid w:val="00B77589"/>
    <w:rsid w:val="00B83FF9"/>
    <w:rsid w:val="00B92187"/>
    <w:rsid w:val="00BB10E2"/>
    <w:rsid w:val="00C21E4F"/>
    <w:rsid w:val="00C41C22"/>
    <w:rsid w:val="00C67CE4"/>
    <w:rsid w:val="00C97A9D"/>
    <w:rsid w:val="00CA6C40"/>
    <w:rsid w:val="00CE7C8C"/>
    <w:rsid w:val="00D21B57"/>
    <w:rsid w:val="00D43168"/>
    <w:rsid w:val="00D45E6A"/>
    <w:rsid w:val="00D723C9"/>
    <w:rsid w:val="00DA55CA"/>
    <w:rsid w:val="00DD5BBA"/>
    <w:rsid w:val="00DE0824"/>
    <w:rsid w:val="00DF7DE5"/>
    <w:rsid w:val="00E00445"/>
    <w:rsid w:val="00E106A8"/>
    <w:rsid w:val="00E80D4F"/>
    <w:rsid w:val="00FA6CFD"/>
    <w:rsid w:val="00FD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DD"/>
    <w:pPr>
      <w:ind w:left="720"/>
      <w:contextualSpacing/>
    </w:pPr>
  </w:style>
  <w:style w:type="table" w:styleId="TableGrid">
    <w:name w:val="Table Grid"/>
    <w:basedOn w:val="TableNormal"/>
    <w:uiPriority w:val="59"/>
    <w:rsid w:val="001B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D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D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D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5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9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3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0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7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7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8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10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91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12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5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67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09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19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241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696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43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055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374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09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97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oly.frenkel@y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435B3-F1EE-4B59-86A5-453C8C2E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Adam Zachary Newton</cp:lastModifiedBy>
  <cp:revision>2</cp:revision>
  <dcterms:created xsi:type="dcterms:W3CDTF">2013-12-26T16:35:00Z</dcterms:created>
  <dcterms:modified xsi:type="dcterms:W3CDTF">2013-12-26T16:35:00Z</dcterms:modified>
</cp:coreProperties>
</file>