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28B6" w14:textId="77777777" w:rsidR="00723CDD" w:rsidRDefault="00723CDD"/>
    <w:p w14:paraId="560AF75B" w14:textId="77777777" w:rsidR="00E84037" w:rsidRDefault="00E84037"/>
    <w:p w14:paraId="41A32C04" w14:textId="77777777" w:rsidR="00E84037" w:rsidRDefault="00E84037" w:rsidP="00E84037">
      <w:pPr>
        <w:rPr>
          <w:b/>
          <w:bCs/>
          <w:sz w:val="28"/>
          <w:szCs w:val="28"/>
          <w:u w:val="single"/>
        </w:rPr>
      </w:pPr>
      <w:r>
        <w:rPr>
          <w:b/>
          <w:bCs/>
          <w:sz w:val="28"/>
          <w:szCs w:val="28"/>
          <w:u w:val="single"/>
        </w:rPr>
        <w:t xml:space="preserve">Access to Campus Buildings </w:t>
      </w:r>
    </w:p>
    <w:p w14:paraId="2BDC6CE5" w14:textId="77777777" w:rsidR="00E84037" w:rsidRDefault="00E84037" w:rsidP="00E84037">
      <w:pPr>
        <w:rPr>
          <w:b/>
          <w:bCs/>
          <w:u w:val="single"/>
        </w:rPr>
      </w:pPr>
    </w:p>
    <w:p w14:paraId="3DB4F994" w14:textId="58396650" w:rsidR="00E84037" w:rsidRPr="00E84037" w:rsidRDefault="00E84037" w:rsidP="00E84037">
      <w:r>
        <w:t>To enter our buildings, you will need</w:t>
      </w:r>
      <w:r>
        <w:t xml:space="preserve"> to </w:t>
      </w:r>
      <w:r>
        <w:rPr>
          <w:rFonts w:eastAsia="Times New Roman"/>
        </w:rPr>
        <w:t>g</w:t>
      </w:r>
      <w:r w:rsidRPr="00E84037">
        <w:rPr>
          <w:rFonts w:eastAsia="Times New Roman"/>
        </w:rPr>
        <w:t>et a Student ID Card at the Security Office</w:t>
      </w:r>
    </w:p>
    <w:p w14:paraId="62D76C1E" w14:textId="77777777" w:rsidR="00E84037" w:rsidRDefault="00E84037" w:rsidP="00E84037"/>
    <w:p w14:paraId="3FE7D618" w14:textId="2665485B" w:rsidR="00E84037" w:rsidRDefault="00E84037" w:rsidP="00E84037">
      <w:r>
        <w:t>When arriving for the first time,</w:t>
      </w:r>
      <w:r>
        <w:t xml:space="preserve"> plan to arrive between 9:00-9:30 and go to the Security office.</w:t>
      </w:r>
      <w:r>
        <w:br/>
        <w:t xml:space="preserve">  </w:t>
      </w:r>
      <w:r>
        <w:rPr>
          <w:b/>
          <w:bCs/>
        </w:rPr>
        <w:t>2521 Amsterdam Ave.  New York, NY 10033    Tel 212.960.5200</w:t>
      </w:r>
      <w:r>
        <w:br/>
        <w:t xml:space="preserve">It is a small brown building without any signs.  They are open 24/7.  You will probably have to ring a bell to be let in. </w:t>
      </w:r>
      <w:r>
        <w:br/>
        <w:t xml:space="preserve">Keep in mind – there are 15 of you arriving without ID cards – and it will take them time to process all 15 of you before 10am! </w:t>
      </w:r>
    </w:p>
    <w:p w14:paraId="3C0D30EF" w14:textId="77777777" w:rsidR="00E84037" w:rsidRDefault="00E84037" w:rsidP="00E84037"/>
    <w:p w14:paraId="611B0EF9" w14:textId="77777777" w:rsidR="00E84037" w:rsidRDefault="00E84037" w:rsidP="00E84037">
      <w:pPr>
        <w:rPr>
          <w:b/>
          <w:bCs/>
          <w:sz w:val="28"/>
          <w:szCs w:val="28"/>
          <w:u w:val="single"/>
        </w:rPr>
      </w:pPr>
      <w:r>
        <w:rPr>
          <w:b/>
          <w:bCs/>
          <w:sz w:val="28"/>
          <w:szCs w:val="28"/>
          <w:u w:val="single"/>
        </w:rPr>
        <w:t>Logistics</w:t>
      </w:r>
    </w:p>
    <w:p w14:paraId="661A519A" w14:textId="77777777" w:rsidR="00E84037" w:rsidRDefault="00E84037" w:rsidP="00E84037">
      <w:r>
        <w:t xml:space="preserve">We will be meeting mostly at our Wilf Campus located in the Washington Heights neighborhood. </w:t>
      </w:r>
    </w:p>
    <w:p w14:paraId="1AB97769" w14:textId="77777777" w:rsidR="00E84037" w:rsidRDefault="00E84037" w:rsidP="00E84037">
      <w:r>
        <w:t xml:space="preserve">The neighborhood is very residential and ethnically Hispanic. The nearest subway stop is a few blocks away. There are also MTA busses. To ride on public transportation, you need to buy a MetroCard at a Subway station.  Each fare is $2.75.  </w:t>
      </w:r>
    </w:p>
    <w:p w14:paraId="5826B14A" w14:textId="77777777" w:rsidR="00E84037" w:rsidRDefault="00E84037" w:rsidP="00E84037"/>
    <w:p w14:paraId="5F6C3BEC" w14:textId="77777777" w:rsidR="00E84037" w:rsidRDefault="00E84037" w:rsidP="00E84037">
      <w:pPr>
        <w:rPr>
          <w:u w:val="single"/>
        </w:rPr>
      </w:pPr>
      <w:r>
        <w:rPr>
          <w:u w:val="single"/>
        </w:rPr>
        <w:t>Airports</w:t>
      </w:r>
    </w:p>
    <w:p w14:paraId="5643B6FB" w14:textId="77777777" w:rsidR="00E84037" w:rsidRDefault="00E84037" w:rsidP="00E84037">
      <w:r>
        <w:t xml:space="preserve">The nearest airports to our area are La Guardia (LGA) and John F. Kennedy (JFK).   Public transportation (subway or bus) is adequate, but not great. </w:t>
      </w:r>
    </w:p>
    <w:p w14:paraId="7ECFAAC0" w14:textId="77777777" w:rsidR="00E84037" w:rsidRDefault="00E84037" w:rsidP="00E84037">
      <w:r>
        <w:t xml:space="preserve">Ubers can cost from $50-100 one way, depending on time of day. </w:t>
      </w:r>
    </w:p>
    <w:p w14:paraId="7FD67358" w14:textId="77777777" w:rsidR="00E84037" w:rsidRDefault="00E84037" w:rsidP="00E84037">
      <w:r>
        <w:t xml:space="preserve">The next nearest airport is in Newark, New Jersey (EWR).  The transportation options involve taking a bus to Manhattan’s Port Authority Bus Terminal and then taking additional transportation to campus or your lodging, or an Uber/Taxi which can be very expensive for such a distance. Shared van services like SuperShuttle have changed and I am not familiar with them anymore. </w:t>
      </w:r>
    </w:p>
    <w:p w14:paraId="5756FBF7" w14:textId="77777777" w:rsidR="00E84037" w:rsidRDefault="00E84037" w:rsidP="00E84037"/>
    <w:p w14:paraId="06E0DFFD" w14:textId="77777777" w:rsidR="00E84037" w:rsidRDefault="00E84037" w:rsidP="00E84037">
      <w:pPr>
        <w:rPr>
          <w:b/>
          <w:bCs/>
          <w:color w:val="2F5597"/>
          <w:u w:val="single"/>
        </w:rPr>
      </w:pPr>
      <w:r>
        <w:rPr>
          <w:b/>
          <w:bCs/>
          <w:color w:val="2F5597"/>
          <w:u w:val="single"/>
        </w:rPr>
        <w:t xml:space="preserve">Hotel </w:t>
      </w:r>
    </w:p>
    <w:p w14:paraId="7BFDA45B" w14:textId="0E14CB1D" w:rsidR="00E84037" w:rsidRDefault="00E84037" w:rsidP="00E84037">
      <w:r>
        <w:t xml:space="preserve">The nearest hotel is the </w:t>
      </w:r>
      <w:r>
        <w:t>Radio Hotel, we have special YU rates available at this link:</w:t>
      </w:r>
    </w:p>
    <w:p w14:paraId="4C9720C8" w14:textId="77777777" w:rsidR="00E84037" w:rsidRDefault="00E84037" w:rsidP="00E84037">
      <w:pPr>
        <w:rPr>
          <w:rStyle w:val="Hyperlink"/>
        </w:rPr>
      </w:pPr>
      <w:hyperlink r:id="rId5" w:history="1">
        <w:r>
          <w:rPr>
            <w:rStyle w:val="Hyperlink"/>
          </w:rPr>
          <w:t>The Radio Hotel (reztrip.com)</w:t>
        </w:r>
      </w:hyperlink>
    </w:p>
    <w:p w14:paraId="5CD17DE2" w14:textId="77777777" w:rsidR="00E84037" w:rsidRDefault="00E84037" w:rsidP="00E84037">
      <w:r>
        <w:t xml:space="preserve">If that link doesn’t work, please try this one: </w:t>
      </w:r>
      <w:hyperlink r:id="rId6" w:history="1">
        <w:r>
          <w:rPr>
            <w:rStyle w:val="Hyperlink"/>
            <w:rFonts w:ascii="Arial" w:hAnsi="Arial" w:cs="Arial"/>
            <w:b/>
            <w:bCs/>
            <w:sz w:val="17"/>
            <w:szCs w:val="17"/>
            <w:shd w:val="clear" w:color="auto" w:fill="E8E8E8"/>
          </w:rPr>
          <w:t>https://theradiohotel.reztrip.com/ext/promoRate?property=2804&amp;mode=b&amp;pm=true&amp;sr=771378&amp;vr=3</w:t>
        </w:r>
      </w:hyperlink>
    </w:p>
    <w:p w14:paraId="7514A278" w14:textId="77777777" w:rsidR="00E84037" w:rsidRDefault="00E84037" w:rsidP="00E84037">
      <w:pPr>
        <w:rPr>
          <w:u w:val="single"/>
        </w:rPr>
      </w:pPr>
    </w:p>
    <w:p w14:paraId="3F0D217A" w14:textId="47E34681" w:rsidR="00E84037" w:rsidRDefault="00E84037" w:rsidP="00E84037">
      <w:pPr>
        <w:rPr>
          <w:u w:val="single"/>
        </w:rPr>
      </w:pPr>
      <w:r>
        <w:rPr>
          <w:u w:val="single"/>
        </w:rPr>
        <w:t xml:space="preserve">Parking  </w:t>
      </w:r>
    </w:p>
    <w:p w14:paraId="10E36C6B" w14:textId="77777777" w:rsidR="00E84037" w:rsidRDefault="00E84037" w:rsidP="00E84037">
      <w:pPr>
        <w:rPr>
          <w:b/>
          <w:bCs/>
          <w:color w:val="2F5597"/>
          <w:u w:val="single"/>
        </w:rPr>
      </w:pPr>
      <w:r>
        <w:rPr>
          <w:b/>
          <w:bCs/>
          <w:color w:val="2F5597"/>
          <w:u w:val="single"/>
        </w:rPr>
        <w:t>Parking</w:t>
      </w:r>
    </w:p>
    <w:p w14:paraId="7FC30DC6" w14:textId="77777777" w:rsidR="00E84037" w:rsidRDefault="00E84037" w:rsidP="00E84037">
      <w:r>
        <w:t xml:space="preserve">Students are responsible for their own parking this time. </w:t>
      </w:r>
    </w:p>
    <w:p w14:paraId="78F45B03" w14:textId="77777777" w:rsidR="00E84037" w:rsidRDefault="00E84037" w:rsidP="00E84037">
      <w:r>
        <w:t xml:space="preserve">You can park at ICON, right next to the YU lot at 183 &amp; Amsterdam Ave.  Recent rates are posted below. </w:t>
      </w:r>
    </w:p>
    <w:p w14:paraId="51548C7B" w14:textId="55736E1D" w:rsidR="00E84037" w:rsidRDefault="00E84037" w:rsidP="00E84037">
      <w:r>
        <w:rPr>
          <w:noProof/>
        </w:rPr>
        <w:lastRenderedPageBreak/>
        <w:drawing>
          <wp:inline distT="0" distB="0" distL="0" distR="0" wp14:anchorId="1D9D90E9" wp14:editId="61FD820F">
            <wp:extent cx="1246505" cy="2095500"/>
            <wp:effectExtent l="0" t="0" r="10795" b="0"/>
            <wp:docPr id="2" name="Picture 2" descr="A close-up of a news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newspaper&#10;&#10;Description automatically generated with low confidenc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46505" cy="2095500"/>
                    </a:xfrm>
                    <a:prstGeom prst="rect">
                      <a:avLst/>
                    </a:prstGeom>
                    <a:noFill/>
                    <a:ln>
                      <a:noFill/>
                    </a:ln>
                  </pic:spPr>
                </pic:pic>
              </a:graphicData>
            </a:graphic>
          </wp:inline>
        </w:drawing>
      </w:r>
      <w:r>
        <w:t> </w:t>
      </w:r>
      <w:r>
        <w:rPr>
          <w:noProof/>
        </w:rPr>
        <w:drawing>
          <wp:inline distT="0" distB="0" distL="0" distR="0" wp14:anchorId="40CCEE6C" wp14:editId="60A501FB">
            <wp:extent cx="1545590" cy="2068195"/>
            <wp:effectExtent l="0" t="0" r="16510" b="8255"/>
            <wp:docPr id="1" name="Picture 1" descr="A blue building with signs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building with signs on it&#10;&#10;Description automatically generated with medium confidenc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45590" cy="2068195"/>
                    </a:xfrm>
                    <a:prstGeom prst="rect">
                      <a:avLst/>
                    </a:prstGeom>
                    <a:noFill/>
                    <a:ln>
                      <a:noFill/>
                    </a:ln>
                  </pic:spPr>
                </pic:pic>
              </a:graphicData>
            </a:graphic>
          </wp:inline>
        </w:drawing>
      </w:r>
    </w:p>
    <w:p w14:paraId="71C74D98" w14:textId="77777777" w:rsidR="00E84037" w:rsidRDefault="00E84037" w:rsidP="00E84037"/>
    <w:p w14:paraId="05F8B8EF" w14:textId="77777777" w:rsidR="00E84037" w:rsidRDefault="00E84037" w:rsidP="00E84037">
      <w:r>
        <w:rPr>
          <w:u w:val="single"/>
        </w:rPr>
        <w:t>Weather</w:t>
      </w:r>
      <w:r>
        <w:br/>
        <w:t xml:space="preserve">The weather in November is the end of autumn and can be comfortable or it can get very cold and windy. Check the weather forecast before you travel and plan accordingly. </w:t>
      </w:r>
    </w:p>
    <w:p w14:paraId="5E8CA8D5" w14:textId="77777777" w:rsidR="00E84037" w:rsidRDefault="00E84037" w:rsidP="00E84037"/>
    <w:p w14:paraId="766CF2A0" w14:textId="77777777" w:rsidR="00E84037" w:rsidRDefault="00E84037" w:rsidP="00E84037">
      <w:pPr>
        <w:rPr>
          <w:b/>
          <w:bCs/>
          <w:u w:val="single"/>
        </w:rPr>
      </w:pPr>
      <w:proofErr w:type="spellStart"/>
      <w:r>
        <w:rPr>
          <w:b/>
          <w:bCs/>
          <w:u w:val="single"/>
        </w:rPr>
        <w:t>Zmanim</w:t>
      </w:r>
      <w:proofErr w:type="spellEnd"/>
    </w:p>
    <w:p w14:paraId="4CA4DC16" w14:textId="77777777" w:rsidR="00E84037" w:rsidRDefault="00E84037" w:rsidP="00E84037">
      <w:r>
        <w:t xml:space="preserve">The campus schedule is here </w:t>
      </w:r>
      <w:hyperlink r:id="rId11" w:history="1">
        <w:r>
          <w:rPr>
            <w:rStyle w:val="Hyperlink"/>
          </w:rPr>
          <w:t>https://www.yuzmanim.com/</w:t>
        </w:r>
      </w:hyperlink>
    </w:p>
    <w:p w14:paraId="31DB4DEA" w14:textId="77777777" w:rsidR="00E84037" w:rsidRDefault="00E84037" w:rsidP="00E84037"/>
    <w:p w14:paraId="4548E07A" w14:textId="77777777" w:rsidR="00E84037" w:rsidRDefault="00E84037" w:rsidP="00E84037">
      <w:pPr>
        <w:rPr>
          <w:u w:val="single"/>
        </w:rPr>
      </w:pPr>
      <w:r>
        <w:rPr>
          <w:u w:val="single"/>
        </w:rPr>
        <w:t>Food</w:t>
      </w:r>
    </w:p>
    <w:p w14:paraId="22BE2C6B" w14:textId="77777777" w:rsidR="00E84037" w:rsidRDefault="00E84037" w:rsidP="00E84037">
      <w:r>
        <w:t xml:space="preserve">There are several kosher </w:t>
      </w:r>
      <w:proofErr w:type="gramStart"/>
      <w:r>
        <w:t>fast food</w:t>
      </w:r>
      <w:proofErr w:type="gramEnd"/>
      <w:r>
        <w:t xml:space="preserve"> places around campus.  There is no kosher grocery store nearby, but you will find small grocery stores with general food items that have a hechsher and produce.  It is adequate but not great. The </w:t>
      </w:r>
      <w:proofErr w:type="gramStart"/>
      <w:r>
        <w:t>fast food</w:t>
      </w:r>
      <w:proofErr w:type="gramEnd"/>
      <w:r>
        <w:t xml:space="preserve"> restaurants are:</w:t>
      </w:r>
    </w:p>
    <w:p w14:paraId="17D87354" w14:textId="64E333D0" w:rsidR="00E84037" w:rsidRDefault="00E84037" w:rsidP="00E84037">
      <w:r>
        <w:t xml:space="preserve">   Bagel Bar NYC  new – </w:t>
      </w:r>
      <w:r w:rsidRPr="00E84037">
        <w:t xml:space="preserve">no website yet </w:t>
      </w:r>
      <w:proofErr w:type="spellStart"/>
      <w:r w:rsidRPr="00E84037">
        <w:t>Chal</w:t>
      </w:r>
      <w:r>
        <w:t>a</w:t>
      </w:r>
      <w:r w:rsidRPr="00E84037">
        <w:t>v</w:t>
      </w:r>
      <w:proofErr w:type="spellEnd"/>
      <w:r w:rsidRPr="00E84037">
        <w:t xml:space="preserve"> Yisrael. </w:t>
      </w:r>
      <w:r w:rsidRPr="00E84037">
        <w:rPr>
          <w:color w:val="202124"/>
          <w:shd w:val="clear" w:color="auto" w:fill="FFFFFF"/>
        </w:rPr>
        <w:t>2547 Amsterdam Ave, New York, NY 10033</w:t>
      </w:r>
      <w:r>
        <w:br/>
        <w:t xml:space="preserve">   Golan Heights </w:t>
      </w:r>
      <w:hyperlink r:id="rId12" w:history="1">
        <w:r>
          <w:rPr>
            <w:rStyle w:val="Hyperlink"/>
          </w:rPr>
          <w:t>https://www.golanheightsnyc.getsauce.com/</w:t>
        </w:r>
      </w:hyperlink>
    </w:p>
    <w:p w14:paraId="65CD0A2C" w14:textId="77777777" w:rsidR="00E84037" w:rsidRDefault="00E84037" w:rsidP="00E84037">
      <w:r>
        <w:t xml:space="preserve">   Chop </w:t>
      </w:r>
      <w:proofErr w:type="spellStart"/>
      <w:r>
        <w:t>Chop</w:t>
      </w:r>
      <w:proofErr w:type="spellEnd"/>
      <w:r>
        <w:t xml:space="preserve">  (Chinese) </w:t>
      </w:r>
      <w:hyperlink r:id="rId13" w:history="1">
        <w:r>
          <w:rPr>
            <w:rStyle w:val="Hyperlink"/>
          </w:rPr>
          <w:t>https://chopchopkosher.com/</w:t>
        </w:r>
      </w:hyperlink>
      <w:r>
        <w:t>  (small seating area)</w:t>
      </w:r>
    </w:p>
    <w:p w14:paraId="060C1DB8" w14:textId="77777777" w:rsidR="00E84037" w:rsidRDefault="00E84037" w:rsidP="00E84037">
      <w:r>
        <w:t>   Grandma’s Pizza  </w:t>
      </w:r>
      <w:hyperlink r:id="rId14" w:history="1">
        <w:r>
          <w:rPr>
            <w:rStyle w:val="Hyperlink"/>
          </w:rPr>
          <w:t>https://www.grandmaskosherpizza.com/</w:t>
        </w:r>
      </w:hyperlink>
    </w:p>
    <w:p w14:paraId="19DCC641" w14:textId="7B4797A3" w:rsidR="00E84037" w:rsidRDefault="00E84037" w:rsidP="00E84037">
      <w:pPr>
        <w:spacing w:after="240"/>
      </w:pPr>
      <w:r>
        <w:t xml:space="preserve">   Burgers and Grill  </w:t>
      </w:r>
      <w:hyperlink r:id="rId15" w:history="1">
        <w:r>
          <w:rPr>
            <w:rStyle w:val="Hyperlink"/>
          </w:rPr>
          <w:t>https://www.burgersandgrill.com/</w:t>
        </w:r>
      </w:hyperlink>
      <w:r>
        <w:t>   (has seating)</w:t>
      </w:r>
      <w:r>
        <w:br/>
        <w:t xml:space="preserve">   Dunkin Donuts at YU – Kosher (but not </w:t>
      </w:r>
      <w:proofErr w:type="spellStart"/>
      <w:r>
        <w:t>Chalav</w:t>
      </w:r>
      <w:proofErr w:type="spellEnd"/>
      <w:r>
        <w:t xml:space="preserve"> Yisrael) </w:t>
      </w:r>
      <w:r>
        <w:br/>
      </w:r>
      <w:r>
        <w:t xml:space="preserve">   </w:t>
      </w:r>
      <w:hyperlink r:id="rId16" w:history="1">
        <w:r>
          <w:rPr>
            <w:rStyle w:val="Hyperlink"/>
          </w:rPr>
          <w:t>https://locations.dunkindonuts.com/en/ny/new-york/398-audobon-ave/352696?utm_source=google&amp;utm_medium=local&amp;utm_campaign=localmaps&amp;utm_content=352696</w:t>
        </w:r>
      </w:hyperlink>
    </w:p>
    <w:p w14:paraId="51DCC7D9" w14:textId="77777777" w:rsidR="00E84037" w:rsidRDefault="00E84037"/>
    <w:sectPr w:rsidR="00E84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B7155"/>
    <w:multiLevelType w:val="hybridMultilevel"/>
    <w:tmpl w:val="18969A9A"/>
    <w:lvl w:ilvl="0" w:tplc="9BF0EA0A">
      <w:numFmt w:val="bullet"/>
      <w:lvlText w:val="-"/>
      <w:lvlJc w:val="left"/>
      <w:pPr>
        <w:ind w:left="463" w:hanging="360"/>
      </w:pPr>
      <w:rPr>
        <w:rFonts w:ascii="Calibri" w:eastAsia="Calibri" w:hAnsi="Calibri" w:cs="Calibri" w:hint="default"/>
      </w:rPr>
    </w:lvl>
    <w:lvl w:ilvl="1" w:tplc="04090003">
      <w:start w:val="1"/>
      <w:numFmt w:val="bullet"/>
      <w:lvlText w:val="o"/>
      <w:lvlJc w:val="left"/>
      <w:pPr>
        <w:ind w:left="1183" w:hanging="360"/>
      </w:pPr>
      <w:rPr>
        <w:rFonts w:ascii="Courier New" w:hAnsi="Courier New" w:cs="Courier New" w:hint="default"/>
      </w:rPr>
    </w:lvl>
    <w:lvl w:ilvl="2" w:tplc="04090005">
      <w:start w:val="1"/>
      <w:numFmt w:val="bullet"/>
      <w:lvlText w:val=""/>
      <w:lvlJc w:val="left"/>
      <w:pPr>
        <w:ind w:left="1903" w:hanging="360"/>
      </w:pPr>
      <w:rPr>
        <w:rFonts w:ascii="Wingdings" w:hAnsi="Wingdings" w:hint="default"/>
      </w:rPr>
    </w:lvl>
    <w:lvl w:ilvl="3" w:tplc="04090001">
      <w:start w:val="1"/>
      <w:numFmt w:val="bullet"/>
      <w:lvlText w:val=""/>
      <w:lvlJc w:val="left"/>
      <w:pPr>
        <w:ind w:left="2623" w:hanging="360"/>
      </w:pPr>
      <w:rPr>
        <w:rFonts w:ascii="Symbol" w:hAnsi="Symbol" w:hint="default"/>
      </w:rPr>
    </w:lvl>
    <w:lvl w:ilvl="4" w:tplc="04090003">
      <w:start w:val="1"/>
      <w:numFmt w:val="bullet"/>
      <w:lvlText w:val="o"/>
      <w:lvlJc w:val="left"/>
      <w:pPr>
        <w:ind w:left="3343" w:hanging="360"/>
      </w:pPr>
      <w:rPr>
        <w:rFonts w:ascii="Courier New" w:hAnsi="Courier New" w:cs="Courier New" w:hint="default"/>
      </w:rPr>
    </w:lvl>
    <w:lvl w:ilvl="5" w:tplc="04090005">
      <w:start w:val="1"/>
      <w:numFmt w:val="bullet"/>
      <w:lvlText w:val=""/>
      <w:lvlJc w:val="left"/>
      <w:pPr>
        <w:ind w:left="4063" w:hanging="360"/>
      </w:pPr>
      <w:rPr>
        <w:rFonts w:ascii="Wingdings" w:hAnsi="Wingdings" w:hint="default"/>
      </w:rPr>
    </w:lvl>
    <w:lvl w:ilvl="6" w:tplc="04090001">
      <w:start w:val="1"/>
      <w:numFmt w:val="bullet"/>
      <w:lvlText w:val=""/>
      <w:lvlJc w:val="left"/>
      <w:pPr>
        <w:ind w:left="4783" w:hanging="360"/>
      </w:pPr>
      <w:rPr>
        <w:rFonts w:ascii="Symbol" w:hAnsi="Symbol" w:hint="default"/>
      </w:rPr>
    </w:lvl>
    <w:lvl w:ilvl="7" w:tplc="04090003">
      <w:start w:val="1"/>
      <w:numFmt w:val="bullet"/>
      <w:lvlText w:val="o"/>
      <w:lvlJc w:val="left"/>
      <w:pPr>
        <w:ind w:left="5503" w:hanging="360"/>
      </w:pPr>
      <w:rPr>
        <w:rFonts w:ascii="Courier New" w:hAnsi="Courier New" w:cs="Courier New" w:hint="default"/>
      </w:rPr>
    </w:lvl>
    <w:lvl w:ilvl="8" w:tplc="04090005">
      <w:start w:val="1"/>
      <w:numFmt w:val="bullet"/>
      <w:lvlText w:val=""/>
      <w:lvlJc w:val="left"/>
      <w:pPr>
        <w:ind w:left="6223" w:hanging="360"/>
      </w:pPr>
      <w:rPr>
        <w:rFonts w:ascii="Wingdings" w:hAnsi="Wingdings" w:hint="default"/>
      </w:rPr>
    </w:lvl>
  </w:abstractNum>
  <w:num w:numId="1" w16cid:durableId="67006723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37"/>
    <w:rsid w:val="003D4DE6"/>
    <w:rsid w:val="00723CDD"/>
    <w:rsid w:val="009F6DB5"/>
    <w:rsid w:val="00E84037"/>
    <w:rsid w:val="00F01B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F13C"/>
  <w15:chartTrackingRefBased/>
  <w15:docId w15:val="{E7CB008F-0189-4461-8135-6906E26A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037"/>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037"/>
    <w:rPr>
      <w:color w:val="0563C1"/>
      <w:u w:val="single"/>
    </w:rPr>
  </w:style>
  <w:style w:type="paragraph" w:styleId="ListParagraph">
    <w:name w:val="List Paragraph"/>
    <w:basedOn w:val="Normal"/>
    <w:uiPriority w:val="34"/>
    <w:qFormat/>
    <w:rsid w:val="00E840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8299">
      <w:bodyDiv w:val="1"/>
      <w:marLeft w:val="0"/>
      <w:marRight w:val="0"/>
      <w:marTop w:val="0"/>
      <w:marBottom w:val="0"/>
      <w:divBdr>
        <w:top w:val="none" w:sz="0" w:space="0" w:color="auto"/>
        <w:left w:val="none" w:sz="0" w:space="0" w:color="auto"/>
        <w:bottom w:val="none" w:sz="0" w:space="0" w:color="auto"/>
        <w:right w:val="none" w:sz="0" w:space="0" w:color="auto"/>
      </w:divBdr>
    </w:div>
    <w:div w:id="1727676449">
      <w:bodyDiv w:val="1"/>
      <w:marLeft w:val="0"/>
      <w:marRight w:val="0"/>
      <w:marTop w:val="0"/>
      <w:marBottom w:val="0"/>
      <w:divBdr>
        <w:top w:val="none" w:sz="0" w:space="0" w:color="auto"/>
        <w:left w:val="none" w:sz="0" w:space="0" w:color="auto"/>
        <w:bottom w:val="none" w:sz="0" w:space="0" w:color="auto"/>
        <w:right w:val="none" w:sz="0" w:space="0" w:color="auto"/>
      </w:divBdr>
    </w:div>
    <w:div w:id="1778677372">
      <w:bodyDiv w:val="1"/>
      <w:marLeft w:val="0"/>
      <w:marRight w:val="0"/>
      <w:marTop w:val="0"/>
      <w:marBottom w:val="0"/>
      <w:divBdr>
        <w:top w:val="none" w:sz="0" w:space="0" w:color="auto"/>
        <w:left w:val="none" w:sz="0" w:space="0" w:color="auto"/>
        <w:bottom w:val="none" w:sz="0" w:space="0" w:color="auto"/>
        <w:right w:val="none" w:sz="0" w:space="0" w:color="auto"/>
      </w:divBdr>
    </w:div>
    <w:div w:id="196503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94A33.95AF4720" TargetMode="External"/><Relationship Id="rId13" Type="http://schemas.openxmlformats.org/officeDocument/2006/relationships/hyperlink" Target="https://chopchopkosh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lanheightsnyc.getsauc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cations.dunkindonuts.com/en/ny/new-york/398-audobon-ave/352696?utm_source=google&amp;utm_medium=local&amp;utm_campaign=localmaps&amp;utm_content=352696" TargetMode="External"/><Relationship Id="rId1" Type="http://schemas.openxmlformats.org/officeDocument/2006/relationships/numbering" Target="numbering.xml"/><Relationship Id="rId6" Type="http://schemas.openxmlformats.org/officeDocument/2006/relationships/hyperlink" Target="https://theradiohotel.reztrip.com/ext/promoRate?property=2804&amp;mode=b&amp;pm=true&amp;sr=771378&amp;vr=3" TargetMode="External"/><Relationship Id="rId11" Type="http://schemas.openxmlformats.org/officeDocument/2006/relationships/hyperlink" Target="https://www.yuzmanim.com/" TargetMode="External"/><Relationship Id="rId5" Type="http://schemas.openxmlformats.org/officeDocument/2006/relationships/hyperlink" Target="https://theradiohotel.reztrip.com/classic/en/special_offer?action=show&amp;controller=landings&amp;locale=en&amp;rate_code%5b%5d=YESH&amp;rate_code%5b%5d=YESH&amp;starting_page=special_offer" TargetMode="External"/><Relationship Id="rId15" Type="http://schemas.openxmlformats.org/officeDocument/2006/relationships/hyperlink" Target="https://www.burgersandgrill.com/" TargetMode="External"/><Relationship Id="rId10" Type="http://schemas.openxmlformats.org/officeDocument/2006/relationships/image" Target="cid:image002.jpg@01D94A33.95AF472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randmaskosherpiz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Reiss</dc:creator>
  <cp:keywords/>
  <dc:description/>
  <cp:lastModifiedBy>Marian Reiss</cp:lastModifiedBy>
  <cp:revision>1</cp:revision>
  <dcterms:created xsi:type="dcterms:W3CDTF">2023-07-31T12:52:00Z</dcterms:created>
  <dcterms:modified xsi:type="dcterms:W3CDTF">2023-07-31T13:00:00Z</dcterms:modified>
</cp:coreProperties>
</file>